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08" w:rsidRPr="002B378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92090">
        <w:rPr>
          <w:rFonts w:ascii="Times New Roman" w:hAnsi="Times New Roman" w:cs="Times New Roman"/>
          <w:b/>
          <w:sz w:val="28"/>
          <w:szCs w:val="28"/>
        </w:rPr>
        <w:t>2</w:t>
      </w:r>
      <w:r w:rsidR="0057172E">
        <w:rPr>
          <w:rFonts w:ascii="Times New Roman" w:hAnsi="Times New Roman" w:cs="Times New Roman"/>
          <w:b/>
          <w:sz w:val="28"/>
          <w:szCs w:val="28"/>
        </w:rPr>
        <w:t>2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 и главного бухгалтера 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«Центр по обеспечению де</w:t>
      </w:r>
      <w:r w:rsidR="002B378C">
        <w:rPr>
          <w:rFonts w:ascii="Times New Roman" w:hAnsi="Times New Roman" w:cs="Times New Roman"/>
          <w:b/>
          <w:sz w:val="28"/>
          <w:szCs w:val="28"/>
        </w:rPr>
        <w:t>ятельности бюджетных учреждений</w:t>
      </w:r>
      <w:r w:rsidR="002B378C" w:rsidRPr="002B378C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Судак</w:t>
      </w:r>
      <w:r w:rsidR="002B378C">
        <w:rPr>
          <w:rFonts w:ascii="Times New Roman" w:hAnsi="Times New Roman" w:cs="Times New Roman"/>
          <w:b/>
          <w:sz w:val="28"/>
          <w:szCs w:val="28"/>
        </w:rPr>
        <w:t>»</w:t>
      </w:r>
    </w:p>
    <w:p w:rsid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2"/>
        <w:gridCol w:w="2947"/>
        <w:gridCol w:w="2751"/>
        <w:gridCol w:w="1811"/>
      </w:tblGrid>
      <w:tr w:rsidR="0057172E" w:rsidRPr="007C6A08" w:rsidTr="0057172E">
        <w:tc>
          <w:tcPr>
            <w:tcW w:w="2067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959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56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7172E" w:rsidRPr="007C6A08" w:rsidRDefault="0057172E" w:rsidP="0057172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89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7172E" w:rsidRPr="007C6A08" w:rsidTr="0057172E">
        <w:tc>
          <w:tcPr>
            <w:tcW w:w="2067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59" w:type="dxa"/>
          </w:tcPr>
          <w:p w:rsidR="0057172E" w:rsidRPr="007C6A08" w:rsidRDefault="0057172E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Приходько Алексей Михайлович</w:t>
            </w:r>
          </w:p>
        </w:tc>
        <w:tc>
          <w:tcPr>
            <w:tcW w:w="2756" w:type="dxa"/>
          </w:tcPr>
          <w:p w:rsidR="0057172E" w:rsidRPr="007C6A08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13597,06</w:t>
            </w:r>
          </w:p>
        </w:tc>
        <w:tc>
          <w:tcPr>
            <w:tcW w:w="1789" w:type="dxa"/>
          </w:tcPr>
          <w:p w:rsidR="0057172E" w:rsidRPr="00D32659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2659">
              <w:rPr>
                <w:rFonts w:ascii="Times New Roman" w:hAnsi="Times New Roman" w:cs="Times New Roman"/>
                <w:b/>
                <w:sz w:val="24"/>
                <w:szCs w:val="24"/>
              </w:rPr>
              <w:t>11.01.2022г.</w:t>
            </w:r>
          </w:p>
        </w:tc>
      </w:tr>
      <w:tr w:rsidR="00D32659" w:rsidRPr="007C6A08" w:rsidTr="0057172E">
        <w:tc>
          <w:tcPr>
            <w:tcW w:w="2067" w:type="dxa"/>
          </w:tcPr>
          <w:p w:rsidR="00D32659" w:rsidRPr="007C6A08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959" w:type="dxa"/>
          </w:tcPr>
          <w:p w:rsidR="00D32659" w:rsidRDefault="00D32659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Никифорова Елена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Робесовна</w:t>
            </w:r>
            <w:proofErr w:type="spellEnd"/>
          </w:p>
        </w:tc>
        <w:tc>
          <w:tcPr>
            <w:tcW w:w="2756" w:type="dxa"/>
          </w:tcPr>
          <w:p w:rsidR="00D32659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48082,76</w:t>
            </w:r>
          </w:p>
        </w:tc>
        <w:tc>
          <w:tcPr>
            <w:tcW w:w="1789" w:type="dxa"/>
          </w:tcPr>
          <w:p w:rsidR="00D32659" w:rsidRPr="00D32659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12.01.2022г. по 31.12.2022г.</w:t>
            </w:r>
          </w:p>
        </w:tc>
      </w:tr>
      <w:tr w:rsidR="0057172E" w:rsidRPr="007C6A08" w:rsidTr="0057172E">
        <w:tc>
          <w:tcPr>
            <w:tcW w:w="2067" w:type="dxa"/>
          </w:tcPr>
          <w:p w:rsidR="0057172E" w:rsidRPr="007C6A08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Главный бухгалтер</w:t>
            </w:r>
          </w:p>
        </w:tc>
        <w:tc>
          <w:tcPr>
            <w:tcW w:w="2959" w:type="dxa"/>
          </w:tcPr>
          <w:p w:rsidR="0057172E" w:rsidRPr="007C6A08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Сергеевна</w:t>
            </w:r>
          </w:p>
        </w:tc>
        <w:tc>
          <w:tcPr>
            <w:tcW w:w="2756" w:type="dxa"/>
          </w:tcPr>
          <w:p w:rsidR="0057172E" w:rsidRPr="007C6A08" w:rsidRDefault="00D32659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47738,97</w:t>
            </w:r>
            <w:bookmarkStart w:id="0" w:name="_GoBack"/>
            <w:bookmarkEnd w:id="0"/>
          </w:p>
        </w:tc>
        <w:tc>
          <w:tcPr>
            <w:tcW w:w="1789" w:type="dxa"/>
          </w:tcPr>
          <w:p w:rsidR="0057172E" w:rsidRDefault="0057172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3D4375"/>
    <w:rsid w:val="004C2161"/>
    <w:rsid w:val="0057172E"/>
    <w:rsid w:val="007C040E"/>
    <w:rsid w:val="007C6A08"/>
    <w:rsid w:val="00892090"/>
    <w:rsid w:val="00BF7E42"/>
    <w:rsid w:val="00C32D67"/>
    <w:rsid w:val="00CF27BC"/>
    <w:rsid w:val="00D32659"/>
    <w:rsid w:val="00DD6727"/>
    <w:rsid w:val="00FC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11</cp:revision>
  <dcterms:created xsi:type="dcterms:W3CDTF">2017-05-03T05:38:00Z</dcterms:created>
  <dcterms:modified xsi:type="dcterms:W3CDTF">2023-05-05T08:13:00Z</dcterms:modified>
</cp:coreProperties>
</file>